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06" w:rsidRPr="00687106" w:rsidRDefault="00687106" w:rsidP="0068710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687106">
        <w:rPr>
          <w:rFonts w:ascii="Times New Roman" w:hAnsi="Times New Roman" w:cs="Times New Roman"/>
          <w:sz w:val="28"/>
          <w:szCs w:val="24"/>
        </w:rPr>
        <w:t>Итоги проведения опроса об</w:t>
      </w:r>
    </w:p>
    <w:p w:rsidR="00687106" w:rsidRPr="00687106" w:rsidRDefault="00687106" w:rsidP="0068710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687106">
        <w:rPr>
          <w:rFonts w:ascii="Times New Roman" w:hAnsi="Times New Roman" w:cs="Times New Roman"/>
          <w:sz w:val="28"/>
          <w:szCs w:val="24"/>
        </w:rPr>
        <w:t xml:space="preserve">эффективности деятельности Управляющего совета муниципального бюджетного дошкольного образовательного учреждения детского сада №77 «Бусинка» </w:t>
      </w:r>
    </w:p>
    <w:p w:rsidR="00687106" w:rsidRPr="00687106" w:rsidRDefault="00687106" w:rsidP="00687106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4629D" w:rsidRPr="00687106" w:rsidRDefault="00426CB6" w:rsidP="00426C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Знаете ли Вы, что в Учреждении сформирован Управляющий совет Учреждения?</w:t>
      </w:r>
    </w:p>
    <w:p w:rsidR="00426CB6" w:rsidRPr="00687106" w:rsidRDefault="00426CB6" w:rsidP="00426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2625" cy="3457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6CB6" w:rsidRPr="00687106" w:rsidRDefault="00426CB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CB6" w:rsidRPr="00687106" w:rsidRDefault="00426CB6" w:rsidP="00426C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Знакомы ли Вы с работой Управляющего совета Учреждения?</w:t>
      </w:r>
    </w:p>
    <w:p w:rsidR="00426CB6" w:rsidRPr="00687106" w:rsidRDefault="00426CB6" w:rsidP="00426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EA0CC" wp14:editId="141B87D5">
            <wp:extent cx="5829300" cy="3581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7106" w:rsidRPr="00687106" w:rsidRDefault="0068710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106" w:rsidRPr="00687106" w:rsidRDefault="0068710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106" w:rsidRDefault="0068710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106" w:rsidRDefault="0068710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106" w:rsidRPr="00687106" w:rsidRDefault="0068710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106" w:rsidRPr="00687106" w:rsidRDefault="0068710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CB6" w:rsidRPr="00687106" w:rsidRDefault="00426CB6" w:rsidP="00426C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Знаете ли Вы, где размещены документы, регламентирующие деятельность</w:t>
      </w: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Управляющего совета Учреждения?</w:t>
      </w:r>
    </w:p>
    <w:p w:rsidR="00426CB6" w:rsidRPr="00687106" w:rsidRDefault="00426CB6" w:rsidP="00426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775" cy="3895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6CB6" w:rsidRPr="00687106" w:rsidRDefault="00426CB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106" w:rsidRPr="00687106" w:rsidRDefault="00426CB6" w:rsidP="00687106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Оцените, как на Ваш взгляд организована работа Управляющего совета в</w:t>
      </w: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Учреждении?</w:t>
      </w: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68D68" wp14:editId="03CB9811">
            <wp:extent cx="5753100" cy="3676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7106" w:rsidRPr="00687106" w:rsidRDefault="00687106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687106" w:rsidRPr="00687106" w:rsidRDefault="00687106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687106" w:rsidRPr="00687106" w:rsidRDefault="00687106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687106" w:rsidRPr="00687106" w:rsidRDefault="00687106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687106" w:rsidRPr="00687106" w:rsidRDefault="00687106" w:rsidP="0068710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bookmarkStart w:id="0" w:name="_GoBack"/>
      <w:bookmarkEnd w:id="0"/>
    </w:p>
    <w:p w:rsidR="00A47F79" w:rsidRPr="00687106" w:rsidRDefault="00A47F79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lastRenderedPageBreak/>
        <w:t>5.Считаете ли Вы возможным Ваше личное участие в работе Управляющего совета</w:t>
      </w: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Учреждения?</w:t>
      </w:r>
    </w:p>
    <w:p w:rsidR="00A47F79" w:rsidRPr="00687106" w:rsidRDefault="00A47F79" w:rsidP="00A47F79">
      <w:pPr>
        <w:ind w:left="360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7BDFD4" wp14:editId="594674D2">
            <wp:extent cx="6153150" cy="34956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7F79" w:rsidRPr="00687106" w:rsidRDefault="00A47F79" w:rsidP="0068710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A47F79" w:rsidRPr="00687106" w:rsidRDefault="00A47F79" w:rsidP="00A47F79">
      <w:pPr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6.Знаете ли Вы о том, что можете обратиться в Управляющий совет Учреждения с</w:t>
      </w: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любым вопросом, предложением?</w:t>
      </w:r>
    </w:p>
    <w:p w:rsidR="00A47F79" w:rsidRPr="00687106" w:rsidRDefault="00A47F79" w:rsidP="00A47F79">
      <w:pPr>
        <w:ind w:left="360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E3AC3" wp14:editId="140103DD">
            <wp:extent cx="5915025" cy="38766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47F79" w:rsidRPr="00687106" w:rsidSect="00123576"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B2473"/>
    <w:multiLevelType w:val="hybridMultilevel"/>
    <w:tmpl w:val="1EE0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B6"/>
    <w:rsid w:val="00123576"/>
    <w:rsid w:val="00426CB6"/>
    <w:rsid w:val="0054629D"/>
    <w:rsid w:val="00687106"/>
    <w:rsid w:val="00A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C124"/>
  <w15:chartTrackingRefBased/>
  <w15:docId w15:val="{84501B40-E90B-4037-8D6D-13DD4F2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190-4C33-8F77-B55D9DB556A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190-4C33-8F77-B55D9DB556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190-4C33-8F77-B55D9DB556A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D190-4C33-8F77-B55D9DB556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90-4C33-8F77-B55D9DB556A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9335903324584426"/>
          <c:y val="0.8893844519435069"/>
          <c:w val="0.19013360309128025"/>
          <c:h val="9.0774278215223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29F-4B89-808A-382C51DFEF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29F-4B89-808A-382C51DFEF0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29F-4B89-808A-382C51DFEF0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F29F-4B89-808A-382C51DFEF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96.6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9F-4B89-808A-382C51DFEF0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9335903324584426"/>
          <c:y val="0.8893844519435069"/>
          <c:w val="0.19013360309128025"/>
          <c:h val="9.0774278215223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 стенде</c:v>
                </c:pt>
                <c:pt idx="1">
                  <c:v>на официальном сайте образовательного Учреждения</c:v>
                </c:pt>
                <c:pt idx="2">
                  <c:v>в социальных сетях ВКонтакте, Одноклассники</c:v>
                </c:pt>
                <c:pt idx="3">
                  <c:v>в группах — WhatsApp, Telegram и Viber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15.9</c:v>
                </c:pt>
                <c:pt idx="1">
                  <c:v>97.7</c:v>
                </c:pt>
                <c:pt idx="2">
                  <c:v>13.6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20-4120-9B5C-4E60FB671E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 стенде</c:v>
                </c:pt>
                <c:pt idx="1">
                  <c:v>на официальном сайте образовательного Учреждения</c:v>
                </c:pt>
                <c:pt idx="2">
                  <c:v>в социальных сетях ВКонтакте, Одноклассники</c:v>
                </c:pt>
                <c:pt idx="3">
                  <c:v>в группах — WhatsApp, Telegram и Viber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E20-4120-9B5C-4E60FB671E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 стенде</c:v>
                </c:pt>
                <c:pt idx="1">
                  <c:v>на официальном сайте образовательного Учреждения</c:v>
                </c:pt>
                <c:pt idx="2">
                  <c:v>в социальных сетях ВКонтакте, Одноклассники</c:v>
                </c:pt>
                <c:pt idx="3">
                  <c:v>в группах — WhatsApp, Telegram и Viber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E20-4120-9B5C-4E60FB671EC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57195752"/>
        <c:axId val="357196144"/>
      </c:barChart>
      <c:catAx>
        <c:axId val="357195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196144"/>
        <c:crosses val="autoZero"/>
        <c:auto val="1"/>
        <c:lblAlgn val="ctr"/>
        <c:lblOffset val="100"/>
        <c:noMultiLvlLbl val="0"/>
      </c:catAx>
      <c:valAx>
        <c:axId val="35719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195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D44-4F01-9EDA-B794ED21151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D44-4F01-9EDA-B794ED21151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D44-4F01-9EDA-B794ED21151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D44-4F01-9EDA-B794ED211514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44-4F01-9EDA-B794ED2115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хорошо</c:v>
                </c:pt>
                <c:pt idx="1">
                  <c:v>Скорее хорошо, чем плохо</c:v>
                </c:pt>
                <c:pt idx="2">
                  <c:v>Скорее плохо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72.400000000000006</c:v>
                </c:pt>
                <c:pt idx="1">
                  <c:v>23</c:v>
                </c:pt>
                <c:pt idx="2">
                  <c:v>0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44-4F01-9EDA-B794ED21151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FAB-423B-B49C-9761F2902D9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FAB-423B-B49C-9761F2902D9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FAB-423B-B49C-9761F2902D9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FAB-423B-B49C-9761F2902D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76.2</c:v>
                </c:pt>
                <c:pt idx="1">
                  <c:v>23.8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AB-423B-B49C-9761F2902D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9335903324584426"/>
          <c:y val="0.8893844519435069"/>
          <c:w val="0.19013360309128025"/>
          <c:h val="9.0774278215223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9B5-4DA9-B29F-B99E81502BE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9B5-4DA9-B29F-B99E81502BE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9B5-4DA9-B29F-B99E81502BE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9B5-4DA9-B29F-B99E81502B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98.9</c:v>
                </c:pt>
                <c:pt idx="1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B5-4DA9-B29F-B99E81502BE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9335903324584426"/>
          <c:y val="0.8893844519435069"/>
          <c:w val="0.19013360309128025"/>
          <c:h val="9.0774278215223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МБДОУ№77 «Бусинка»</cp:lastModifiedBy>
  <cp:revision>6</cp:revision>
  <dcterms:created xsi:type="dcterms:W3CDTF">2024-01-11T06:14:00Z</dcterms:created>
  <dcterms:modified xsi:type="dcterms:W3CDTF">2024-01-11T07:56:00Z</dcterms:modified>
</cp:coreProperties>
</file>